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Default="002A7741" w:rsidP="000473E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473E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73EC" w:rsidRDefault="002A7741" w:rsidP="000473EC">
      <w:pPr>
        <w:rPr>
          <w:lang w:val="sr-Cyrl-CS"/>
        </w:rPr>
      </w:pPr>
      <w:r>
        <w:rPr>
          <w:lang w:val="sr-Cyrl-CS"/>
        </w:rPr>
        <w:t>NARODNA</w:t>
      </w:r>
      <w:r w:rsidR="000473E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73EC" w:rsidRDefault="002A7741" w:rsidP="000473EC">
      <w:pPr>
        <w:rPr>
          <w:lang w:val="sr-Cyrl-CS"/>
        </w:rPr>
      </w:pPr>
      <w:r>
        <w:rPr>
          <w:lang w:val="sr-Cyrl-CS"/>
        </w:rPr>
        <w:t>Odbor</w:t>
      </w:r>
      <w:r w:rsidR="000473EC">
        <w:rPr>
          <w:lang w:val="sr-Cyrl-CS"/>
        </w:rPr>
        <w:t xml:space="preserve"> </w:t>
      </w:r>
      <w:r>
        <w:rPr>
          <w:lang w:val="sr-Cyrl-CS"/>
        </w:rPr>
        <w:t>za</w:t>
      </w:r>
      <w:r w:rsidR="000473EC">
        <w:rPr>
          <w:lang w:val="sr-Cyrl-CS"/>
        </w:rPr>
        <w:t xml:space="preserve"> </w:t>
      </w:r>
      <w:r>
        <w:rPr>
          <w:lang w:val="sr-Cyrl-CS"/>
        </w:rPr>
        <w:t>ustavna</w:t>
      </w:r>
      <w:r w:rsidR="000473EC">
        <w:rPr>
          <w:lang w:val="sr-Cyrl-CS"/>
        </w:rPr>
        <w:t xml:space="preserve"> </w:t>
      </w:r>
      <w:r>
        <w:rPr>
          <w:lang w:val="sr-Cyrl-CS"/>
        </w:rPr>
        <w:t>pitanja</w:t>
      </w:r>
      <w:r w:rsidR="000473EC">
        <w:rPr>
          <w:lang w:val="sr-Cyrl-CS"/>
        </w:rPr>
        <w:t xml:space="preserve"> </w:t>
      </w:r>
    </w:p>
    <w:p w:rsidR="000473EC" w:rsidRDefault="002A7741" w:rsidP="000473EC">
      <w:pPr>
        <w:rPr>
          <w:lang w:val="sr-Cyrl-CS"/>
        </w:rPr>
      </w:pPr>
      <w:r>
        <w:rPr>
          <w:lang w:val="sr-Cyrl-CS"/>
        </w:rPr>
        <w:t>i</w:t>
      </w:r>
      <w:r w:rsidR="000473E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A7741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5250E1">
        <w:rPr>
          <w:rFonts w:ascii="Times New Roman" w:hAnsi="Times New Roman"/>
          <w:sz w:val="24"/>
          <w:szCs w:val="24"/>
          <w:lang w:val="sr-Cyrl-RS"/>
        </w:rPr>
        <w:t>403</w:t>
      </w:r>
      <w:r>
        <w:rPr>
          <w:rFonts w:ascii="Times New Roman" w:hAnsi="Times New Roman"/>
          <w:sz w:val="24"/>
          <w:szCs w:val="24"/>
          <w:lang w:val="sr-Cyrl-RS"/>
        </w:rPr>
        <w:t>-14</w:t>
      </w:r>
    </w:p>
    <w:p w:rsidR="000473EC" w:rsidRDefault="005250E1" w:rsidP="000473EC">
      <w:pPr>
        <w:rPr>
          <w:lang w:val="sr-Cyrl-RS"/>
        </w:rPr>
      </w:pPr>
      <w:r>
        <w:rPr>
          <w:lang w:val="sr-Cyrl-RS"/>
        </w:rPr>
        <w:t>20</w:t>
      </w:r>
      <w:r w:rsidR="000473EC">
        <w:rPr>
          <w:lang w:val="sr-Cyrl-RS"/>
        </w:rPr>
        <w:t xml:space="preserve">. </w:t>
      </w:r>
      <w:r w:rsidR="002A7741">
        <w:rPr>
          <w:lang w:val="sr-Cyrl-RS"/>
        </w:rPr>
        <w:t>novembar</w:t>
      </w:r>
      <w:r w:rsidR="000473EC">
        <w:rPr>
          <w:lang w:val="sr-Cyrl-RS"/>
        </w:rPr>
        <w:t xml:space="preserve"> </w:t>
      </w:r>
      <w:r w:rsidR="000473EC">
        <w:rPr>
          <w:lang w:val="en-US"/>
        </w:rPr>
        <w:t>201</w:t>
      </w:r>
      <w:r w:rsidR="000473EC">
        <w:rPr>
          <w:lang w:val="sr-Cyrl-RS"/>
        </w:rPr>
        <w:t xml:space="preserve">4. </w:t>
      </w:r>
      <w:r w:rsidR="002A7741">
        <w:rPr>
          <w:lang w:val="sr-Cyrl-RS"/>
        </w:rPr>
        <w:t>godine</w:t>
      </w:r>
      <w:r w:rsidR="000473EC">
        <w:rPr>
          <w:lang w:val="sr-Cyrl-RS"/>
        </w:rPr>
        <w:t xml:space="preserve"> </w:t>
      </w:r>
    </w:p>
    <w:p w:rsidR="000473EC" w:rsidRDefault="002A7741" w:rsidP="000473EC">
      <w:pPr>
        <w:rPr>
          <w:lang w:val="sr-Cyrl-CS"/>
        </w:rPr>
      </w:pPr>
      <w:r>
        <w:rPr>
          <w:lang w:val="sr-Cyrl-CS"/>
        </w:rPr>
        <w:t>B</w:t>
      </w:r>
      <w:r w:rsidR="000473EC">
        <w:rPr>
          <w:lang w:val="sr-Cyrl-CS"/>
        </w:rPr>
        <w:t xml:space="preserve"> </w:t>
      </w:r>
      <w:r>
        <w:rPr>
          <w:lang w:val="sr-Cyrl-CS"/>
        </w:rPr>
        <w:t>e</w:t>
      </w:r>
      <w:r w:rsidR="000473EC">
        <w:rPr>
          <w:lang w:val="sr-Cyrl-CS"/>
        </w:rPr>
        <w:t xml:space="preserve"> </w:t>
      </w:r>
      <w:r>
        <w:rPr>
          <w:lang w:val="sr-Cyrl-CS"/>
        </w:rPr>
        <w:t>o</w:t>
      </w:r>
      <w:r w:rsidR="000473EC">
        <w:rPr>
          <w:lang w:val="sr-Cyrl-CS"/>
        </w:rPr>
        <w:t xml:space="preserve"> </w:t>
      </w:r>
      <w:r>
        <w:rPr>
          <w:lang w:val="sr-Cyrl-CS"/>
        </w:rPr>
        <w:t>g</w:t>
      </w:r>
      <w:r w:rsidR="000473EC">
        <w:rPr>
          <w:lang w:val="sr-Cyrl-CS"/>
        </w:rPr>
        <w:t xml:space="preserve"> </w:t>
      </w:r>
      <w:r>
        <w:rPr>
          <w:lang w:val="sr-Cyrl-CS"/>
        </w:rPr>
        <w:t>r</w:t>
      </w:r>
      <w:r w:rsidR="000473EC">
        <w:rPr>
          <w:lang w:val="sr-Cyrl-CS"/>
        </w:rPr>
        <w:t xml:space="preserve"> </w:t>
      </w:r>
      <w:r>
        <w:rPr>
          <w:lang w:val="sr-Cyrl-CS"/>
        </w:rPr>
        <w:t>a</w:t>
      </w:r>
      <w:r w:rsidR="000473E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73EC" w:rsidRDefault="000473EC" w:rsidP="000473EC">
      <w:pPr>
        <w:rPr>
          <w:lang w:val="sr-Cyrl-CS"/>
        </w:rPr>
      </w:pPr>
    </w:p>
    <w:p w:rsidR="000473EC" w:rsidRDefault="000473EC" w:rsidP="000473EC">
      <w:pPr>
        <w:rPr>
          <w:lang w:val="sr-Cyrl-CS"/>
        </w:rPr>
      </w:pPr>
    </w:p>
    <w:p w:rsidR="000473EC" w:rsidRDefault="002A7741" w:rsidP="000473EC">
      <w:pPr>
        <w:jc w:val="center"/>
        <w:rPr>
          <w:lang w:val="sr-Cyrl-CS"/>
        </w:rPr>
      </w:pPr>
      <w:r>
        <w:rPr>
          <w:lang w:val="sr-Cyrl-CS"/>
        </w:rPr>
        <w:t>Z</w:t>
      </w:r>
      <w:r w:rsidR="000473EC">
        <w:rPr>
          <w:lang w:val="sr-Cyrl-CS"/>
        </w:rPr>
        <w:t xml:space="preserve"> </w:t>
      </w:r>
      <w:r>
        <w:rPr>
          <w:lang w:val="sr-Cyrl-CS"/>
        </w:rPr>
        <w:t>A</w:t>
      </w:r>
      <w:r w:rsidR="000473EC">
        <w:rPr>
          <w:lang w:val="sr-Cyrl-CS"/>
        </w:rPr>
        <w:t xml:space="preserve"> </w:t>
      </w:r>
      <w:r>
        <w:rPr>
          <w:lang w:val="sr-Cyrl-CS"/>
        </w:rPr>
        <w:t>P</w:t>
      </w:r>
      <w:r w:rsidR="000473EC">
        <w:rPr>
          <w:lang w:val="sr-Cyrl-CS"/>
        </w:rPr>
        <w:t xml:space="preserve"> </w:t>
      </w:r>
      <w:r>
        <w:rPr>
          <w:lang w:val="sr-Cyrl-CS"/>
        </w:rPr>
        <w:t>I</w:t>
      </w:r>
      <w:r w:rsidR="000473EC">
        <w:rPr>
          <w:lang w:val="sr-Cyrl-CS"/>
        </w:rPr>
        <w:t xml:space="preserve"> </w:t>
      </w:r>
      <w:r>
        <w:rPr>
          <w:lang w:val="sr-Cyrl-CS"/>
        </w:rPr>
        <w:t>S</w:t>
      </w:r>
      <w:r w:rsidR="000473EC">
        <w:rPr>
          <w:lang w:val="sr-Cyrl-CS"/>
        </w:rPr>
        <w:t xml:space="preserve"> </w:t>
      </w:r>
      <w:r>
        <w:rPr>
          <w:lang w:val="sr-Cyrl-CS"/>
        </w:rPr>
        <w:t>N</w:t>
      </w:r>
      <w:r w:rsidR="000473EC">
        <w:rPr>
          <w:lang w:val="sr-Cyrl-CS"/>
        </w:rPr>
        <w:t xml:space="preserve"> </w:t>
      </w:r>
      <w:r>
        <w:rPr>
          <w:lang w:val="sr-Cyrl-CS"/>
        </w:rPr>
        <w:t>I</w:t>
      </w:r>
      <w:r w:rsidR="000473E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473EC" w:rsidRDefault="000473EC" w:rsidP="000473EC">
      <w:pPr>
        <w:jc w:val="center"/>
        <w:rPr>
          <w:lang w:val="sr-Cyrl-CS"/>
        </w:rPr>
      </w:pPr>
      <w:r>
        <w:rPr>
          <w:lang w:val="sr-Cyrl-RS"/>
        </w:rPr>
        <w:t>5</w:t>
      </w:r>
      <w:r w:rsidR="005250E1">
        <w:rPr>
          <w:lang w:val="sr-Cyrl-RS"/>
        </w:rPr>
        <w:t>4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2A7741">
        <w:rPr>
          <w:lang w:val="sr-Cyrl-CS"/>
        </w:rPr>
        <w:t>SEDNICE</w:t>
      </w:r>
      <w:r>
        <w:rPr>
          <w:lang w:val="sr-Cyrl-CS"/>
        </w:rPr>
        <w:t xml:space="preserve"> </w:t>
      </w:r>
      <w:r w:rsidR="002A7741">
        <w:rPr>
          <w:lang w:val="sr-Cyrl-CS"/>
        </w:rPr>
        <w:t>ODBORA</w:t>
      </w:r>
      <w:r>
        <w:rPr>
          <w:lang w:val="sr-Cyrl-CS"/>
        </w:rPr>
        <w:t xml:space="preserve"> </w:t>
      </w:r>
      <w:r w:rsidR="002A7741">
        <w:rPr>
          <w:lang w:val="sr-Cyrl-CS"/>
        </w:rPr>
        <w:t>ZA</w:t>
      </w:r>
      <w:r>
        <w:rPr>
          <w:lang w:val="sr-Cyrl-CS"/>
        </w:rPr>
        <w:t xml:space="preserve"> </w:t>
      </w:r>
      <w:r w:rsidR="002A7741">
        <w:rPr>
          <w:lang w:val="sr-Cyrl-CS"/>
        </w:rPr>
        <w:t>USTAVNA</w:t>
      </w:r>
      <w:r>
        <w:rPr>
          <w:lang w:val="sr-Cyrl-CS"/>
        </w:rPr>
        <w:t xml:space="preserve"> </w:t>
      </w:r>
      <w:r w:rsidR="002A7741">
        <w:rPr>
          <w:lang w:val="sr-Cyrl-CS"/>
        </w:rPr>
        <w:t>PITANjA</w:t>
      </w:r>
      <w:r>
        <w:rPr>
          <w:lang w:val="sr-Cyrl-CS"/>
        </w:rPr>
        <w:t xml:space="preserve"> </w:t>
      </w:r>
      <w:r w:rsidR="002A7741">
        <w:rPr>
          <w:lang w:val="sr-Cyrl-CS"/>
        </w:rPr>
        <w:t>I</w:t>
      </w:r>
      <w:r>
        <w:rPr>
          <w:lang w:val="sr-Cyrl-CS"/>
        </w:rPr>
        <w:t xml:space="preserve"> </w:t>
      </w:r>
      <w:r w:rsidR="002A7741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2A7741">
        <w:rPr>
          <w:lang w:val="sr-Cyrl-CS"/>
        </w:rPr>
        <w:t>NARODNE</w:t>
      </w:r>
      <w:r>
        <w:rPr>
          <w:lang w:val="sr-Cyrl-CS"/>
        </w:rPr>
        <w:t xml:space="preserve"> </w:t>
      </w:r>
      <w:r w:rsidR="002A774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A7741">
        <w:rPr>
          <w:lang w:val="sr-Cyrl-CS"/>
        </w:rPr>
        <w:t>ODRŽANE</w:t>
      </w:r>
      <w:r>
        <w:rPr>
          <w:lang w:val="sr-Cyrl-CS"/>
        </w:rPr>
        <w:t xml:space="preserve"> </w:t>
      </w:r>
      <w:r w:rsidR="005250E1">
        <w:rPr>
          <w:lang w:val="sr-Cyrl-RS"/>
        </w:rPr>
        <w:t>20</w:t>
      </w:r>
      <w:r>
        <w:rPr>
          <w:lang w:val="sr-Cyrl-RS"/>
        </w:rPr>
        <w:t xml:space="preserve">. </w:t>
      </w:r>
      <w:r w:rsidR="002A7741">
        <w:rPr>
          <w:lang w:val="sr-Cyrl-RS"/>
        </w:rPr>
        <w:t>NOVEMBRA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2A7741">
        <w:rPr>
          <w:lang w:val="sr-Cyrl-CS"/>
        </w:rPr>
        <w:t>GODINE</w:t>
      </w:r>
    </w:p>
    <w:p w:rsidR="000473EC" w:rsidRDefault="000473EC" w:rsidP="000473EC">
      <w:pPr>
        <w:jc w:val="center"/>
        <w:rPr>
          <w:lang w:val="en-US"/>
        </w:rPr>
      </w:pPr>
    </w:p>
    <w:p w:rsidR="000473EC" w:rsidRDefault="000473EC" w:rsidP="000473EC">
      <w:pPr>
        <w:jc w:val="center"/>
        <w:rPr>
          <w:lang w:val="en-US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7741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3B5DD3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 w:rsidR="002A7741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A7741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2A7741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2A7741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C45B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Mujo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Muković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zamenik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člana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Dragan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Šormaz</w:t>
      </w:r>
      <w:r w:rsidR="004C0830">
        <w:rPr>
          <w:rFonts w:ascii="Times New Roman" w:hAnsi="Times New Roman"/>
          <w:sz w:val="24"/>
          <w:szCs w:val="24"/>
        </w:rPr>
        <w:t>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zamenik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člana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Katarine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Rakić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Živan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Đurišić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zamenik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Biljana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Savović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zamenik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Svetislava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Vukmirice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prof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A7741">
        <w:rPr>
          <w:rFonts w:ascii="Times New Roman" w:hAnsi="Times New Roman"/>
          <w:sz w:val="24"/>
          <w:szCs w:val="24"/>
          <w:lang w:val="sr-Cyrl-RS"/>
        </w:rPr>
        <w:t>dr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Janko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Neđo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Jovanović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i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A7741">
        <w:rPr>
          <w:rFonts w:ascii="Times New Roman" w:hAnsi="Times New Roman"/>
          <w:sz w:val="24"/>
          <w:szCs w:val="24"/>
          <w:lang w:val="sr-Cyrl-RS"/>
        </w:rPr>
        <w:t>Balint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Pastor</w:t>
      </w:r>
      <w:r w:rsidR="00A423D1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473EC" w:rsidRDefault="000473EC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2A7741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ni</w:t>
      </w:r>
      <w:r w:rsidR="002A7741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2A7741">
        <w:rPr>
          <w:rFonts w:ascii="Times New Roman" w:hAnsi="Times New Roman"/>
          <w:sz w:val="24"/>
          <w:szCs w:val="24"/>
        </w:rPr>
        <w:t>prisustvoval</w:t>
      </w:r>
      <w:r w:rsidR="002A774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Jablanović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C08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Žarko</w:t>
      </w:r>
      <w:r w:rsidR="004C08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Obradović</w:t>
      </w:r>
      <w:r w:rsidR="00A423D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Petrović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Mirko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Čikiriz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Vesna</w:t>
      </w:r>
      <w:r w:rsidR="00A423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A7741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7741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2A7741" w:rsidP="000473E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550DE">
        <w:rPr>
          <w:lang w:val="sr-Cyrl-RS"/>
        </w:rPr>
        <w:t xml:space="preserve"> </w:t>
      </w:r>
      <w:r>
        <w:rPr>
          <w:lang w:val="sr-Cyrl-RS"/>
        </w:rPr>
        <w:t>je</w:t>
      </w:r>
      <w:r w:rsidR="000473EC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175DB9">
        <w:rPr>
          <w:lang w:val="sr-Cyrl-RS"/>
        </w:rPr>
        <w:t xml:space="preserve"> </w:t>
      </w:r>
      <w:r>
        <w:rPr>
          <w:lang w:val="sr-Cyrl-RS"/>
        </w:rPr>
        <w:t>Jovan</w:t>
      </w:r>
      <w:r w:rsidR="00175DB9">
        <w:rPr>
          <w:lang w:val="sr-Cyrl-RS"/>
        </w:rPr>
        <w:t xml:space="preserve"> </w:t>
      </w:r>
      <w:r>
        <w:rPr>
          <w:lang w:val="sr-Cyrl-RS"/>
        </w:rPr>
        <w:t>Ćosić</w:t>
      </w:r>
      <w:r w:rsidR="00175DB9">
        <w:rPr>
          <w:lang w:val="sr-Cyrl-RS"/>
        </w:rPr>
        <w:t xml:space="preserve">, </w:t>
      </w:r>
      <w:r>
        <w:rPr>
          <w:lang w:val="sr-Cyrl-RS"/>
        </w:rPr>
        <w:t>načelnik</w:t>
      </w:r>
      <w:r w:rsidR="00175DB9">
        <w:rPr>
          <w:lang w:val="sr-Cyrl-RS"/>
        </w:rPr>
        <w:t xml:space="preserve"> </w:t>
      </w:r>
      <w:r>
        <w:rPr>
          <w:lang w:val="sr-Cyrl-RS"/>
        </w:rPr>
        <w:t>Odeljenja</w:t>
      </w:r>
      <w:r w:rsidR="003550DE">
        <w:rPr>
          <w:lang w:val="sr-Cyrl-RS"/>
        </w:rPr>
        <w:t xml:space="preserve"> </w:t>
      </w:r>
      <w:r>
        <w:rPr>
          <w:lang w:val="sr-Cyrl-RS"/>
        </w:rPr>
        <w:t>u</w:t>
      </w:r>
      <w:r w:rsidR="003550DE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3550DE">
        <w:rPr>
          <w:lang w:val="sr-Cyrl-RS"/>
        </w:rPr>
        <w:t xml:space="preserve"> </w:t>
      </w:r>
      <w:r>
        <w:rPr>
          <w:lang w:val="sr-Cyrl-RS"/>
        </w:rPr>
        <w:t>pravde</w:t>
      </w:r>
      <w:r w:rsidR="003550DE">
        <w:rPr>
          <w:lang w:val="sr-Cyrl-RS"/>
        </w:rPr>
        <w:t>.</w:t>
      </w:r>
      <w:r w:rsidR="000473EC">
        <w:rPr>
          <w:lang w:val="sr-Cyrl-RS"/>
        </w:rPr>
        <w:t xml:space="preserve"> </w:t>
      </w:r>
    </w:p>
    <w:p w:rsidR="000473EC" w:rsidRDefault="000473EC" w:rsidP="000473EC">
      <w:pPr>
        <w:ind w:firstLine="720"/>
        <w:jc w:val="both"/>
        <w:rPr>
          <w:lang w:val="sr-Cyrl-RS"/>
        </w:rPr>
      </w:pPr>
    </w:p>
    <w:p w:rsidR="000473EC" w:rsidRDefault="002A7741" w:rsidP="000473EC">
      <w:pPr>
        <w:jc w:val="center"/>
        <w:rPr>
          <w:lang w:val="sr-Cyrl-RS"/>
        </w:rPr>
      </w:pPr>
      <w:r>
        <w:rPr>
          <w:lang w:val="sr-Cyrl-RS"/>
        </w:rPr>
        <w:t>Na</w:t>
      </w:r>
      <w:r w:rsidR="000473EC">
        <w:rPr>
          <w:lang w:val="sr-Cyrl-RS"/>
        </w:rPr>
        <w:t xml:space="preserve"> </w:t>
      </w:r>
      <w:r>
        <w:rPr>
          <w:lang w:val="sr-Cyrl-RS"/>
        </w:rPr>
        <w:t>predlog</w:t>
      </w:r>
      <w:r w:rsidR="000473E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473EC">
        <w:rPr>
          <w:lang w:val="sr-Cyrl-RS"/>
        </w:rPr>
        <w:t xml:space="preserve"> </w:t>
      </w:r>
      <w:r>
        <w:rPr>
          <w:lang w:val="sr-Cyrl-RS"/>
        </w:rPr>
        <w:t>Odbora</w:t>
      </w:r>
      <w:r w:rsidR="000473EC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0473EC">
        <w:rPr>
          <w:lang w:val="sr-Cyrl-RS"/>
        </w:rPr>
        <w:t xml:space="preserve"> </w:t>
      </w:r>
      <w:r>
        <w:rPr>
          <w:lang w:val="sr-Cyrl-RS"/>
        </w:rPr>
        <w:t>je</w:t>
      </w:r>
      <w:r w:rsidR="000473EC">
        <w:rPr>
          <w:lang w:val="sr-Cyrl-RS"/>
        </w:rPr>
        <w:t xml:space="preserve"> </w:t>
      </w:r>
      <w:r>
        <w:rPr>
          <w:lang w:val="sr-Cyrl-RS"/>
        </w:rPr>
        <w:t>usvojen</w:t>
      </w:r>
      <w:r w:rsidR="000473E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473EC" w:rsidRDefault="000473EC" w:rsidP="000473EC">
      <w:pPr>
        <w:jc w:val="center"/>
        <w:rPr>
          <w:lang w:val="sr-Cyrl-RS"/>
        </w:rPr>
      </w:pPr>
    </w:p>
    <w:p w:rsidR="000473EC" w:rsidRDefault="000473EC" w:rsidP="000473EC">
      <w:pPr>
        <w:jc w:val="center"/>
        <w:rPr>
          <w:lang w:val="sr-Cyrl-RS"/>
        </w:rPr>
      </w:pPr>
    </w:p>
    <w:p w:rsidR="000473EC" w:rsidRDefault="002A7741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0473EC">
        <w:rPr>
          <w:lang w:val="ru-RU"/>
        </w:rPr>
        <w:t xml:space="preserve"> </w:t>
      </w:r>
      <w:r>
        <w:rPr>
          <w:lang w:val="ru-RU"/>
        </w:rPr>
        <w:t>n</w:t>
      </w:r>
      <w:r w:rsidR="000473EC">
        <w:rPr>
          <w:lang w:val="ru-RU"/>
        </w:rPr>
        <w:t xml:space="preserve"> </w:t>
      </w:r>
      <w:r>
        <w:rPr>
          <w:lang w:val="ru-RU"/>
        </w:rPr>
        <w:t>e</w:t>
      </w:r>
      <w:r w:rsidR="000473EC">
        <w:rPr>
          <w:lang w:val="ru-RU"/>
        </w:rPr>
        <w:t xml:space="preserve"> </w:t>
      </w:r>
      <w:r>
        <w:rPr>
          <w:lang w:val="ru-RU"/>
        </w:rPr>
        <w:t>v</w:t>
      </w:r>
      <w:r w:rsidR="000473EC">
        <w:rPr>
          <w:lang w:val="ru-RU"/>
        </w:rPr>
        <w:t xml:space="preserve"> </w:t>
      </w:r>
      <w:r>
        <w:rPr>
          <w:lang w:val="ru-RU"/>
        </w:rPr>
        <w:t>n</w:t>
      </w:r>
      <w:r w:rsidR="000473EC">
        <w:rPr>
          <w:lang w:val="ru-RU"/>
        </w:rPr>
        <w:t xml:space="preserve"> </w:t>
      </w:r>
      <w:r>
        <w:rPr>
          <w:lang w:val="ru-RU"/>
        </w:rPr>
        <w:t>i</w:t>
      </w:r>
      <w:r w:rsidR="000473EC">
        <w:rPr>
          <w:lang w:val="ru-RU"/>
        </w:rPr>
        <w:t xml:space="preserve">   </w:t>
      </w:r>
      <w:r>
        <w:rPr>
          <w:lang w:val="ru-RU"/>
        </w:rPr>
        <w:t>r</w:t>
      </w:r>
      <w:r w:rsidR="000473EC">
        <w:rPr>
          <w:lang w:val="ru-RU"/>
        </w:rPr>
        <w:t xml:space="preserve"> </w:t>
      </w:r>
      <w:r>
        <w:rPr>
          <w:lang w:val="ru-RU"/>
        </w:rPr>
        <w:t>e</w:t>
      </w:r>
      <w:r w:rsidR="000473EC">
        <w:rPr>
          <w:lang w:val="ru-RU"/>
        </w:rPr>
        <w:t xml:space="preserve"> </w:t>
      </w:r>
      <w:r>
        <w:rPr>
          <w:lang w:val="ru-RU"/>
        </w:rPr>
        <w:t>d</w:t>
      </w:r>
      <w:r w:rsidR="000473EC">
        <w:rPr>
          <w:lang w:val="ru-RU"/>
        </w:rPr>
        <w:t>:</w:t>
      </w:r>
    </w:p>
    <w:p w:rsidR="000473EC" w:rsidRDefault="000473EC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473EC" w:rsidRDefault="003550DE" w:rsidP="003550DE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ab/>
        <w:t xml:space="preserve">1. </w:t>
      </w:r>
      <w:r w:rsidR="002A7741">
        <w:rPr>
          <w:rFonts w:ascii="Times New Roman" w:hAnsi="Times New Roman"/>
          <w:bCs/>
          <w:szCs w:val="24"/>
          <w:lang w:val="sr-Cyrl-CS"/>
        </w:rPr>
        <w:t>Razmatranje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2A7741">
        <w:rPr>
          <w:rFonts w:ascii="Times New Roman" w:hAnsi="Times New Roman"/>
          <w:bCs/>
          <w:szCs w:val="24"/>
          <w:lang w:val="sr-Cyrl-CS"/>
        </w:rPr>
        <w:t>amandmana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2A7741">
        <w:rPr>
          <w:rFonts w:ascii="Times New Roman" w:hAnsi="Times New Roman"/>
          <w:bCs/>
          <w:szCs w:val="24"/>
          <w:lang w:val="sr-Cyrl-CS"/>
        </w:rPr>
        <w:t>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2A7741">
        <w:rPr>
          <w:rFonts w:ascii="Times New Roman" w:hAnsi="Times New Roman"/>
          <w:bCs/>
          <w:szCs w:val="24"/>
          <w:lang w:val="sr-Cyrl-CS"/>
        </w:rPr>
        <w:t>Predlog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2A7741">
        <w:rPr>
          <w:rFonts w:ascii="Times New Roman" w:hAnsi="Times New Roman"/>
          <w:bCs/>
          <w:szCs w:val="24"/>
          <w:lang w:val="sr-Cyrl-CS"/>
        </w:rPr>
        <w:t>zakona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2A7741">
        <w:rPr>
          <w:rFonts w:ascii="Times New Roman" w:hAnsi="Times New Roman"/>
          <w:bCs/>
          <w:szCs w:val="24"/>
          <w:lang w:val="sr-Cyrl-CS"/>
        </w:rPr>
        <w:t>o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2A7741">
        <w:rPr>
          <w:rFonts w:ascii="Times New Roman" w:hAnsi="Times New Roman"/>
          <w:bCs/>
          <w:szCs w:val="24"/>
          <w:lang w:val="sr-Cyrl-CS"/>
        </w:rPr>
        <w:t>zaštiti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 </w:t>
      </w:r>
      <w:r w:rsidR="002A7741">
        <w:rPr>
          <w:rFonts w:ascii="Times New Roman" w:hAnsi="Times New Roman"/>
          <w:bCs/>
          <w:szCs w:val="24"/>
          <w:lang w:val="sr-Cyrl-CS"/>
        </w:rPr>
        <w:t>uzbunjivača</w:t>
      </w:r>
      <w:r w:rsidR="000473EC">
        <w:rPr>
          <w:rFonts w:ascii="Times New Roman" w:hAnsi="Times New Roman"/>
          <w:bCs/>
          <w:szCs w:val="24"/>
          <w:lang w:val="sr-Cyrl-CS"/>
        </w:rPr>
        <w:t xml:space="preserve">, </w:t>
      </w:r>
      <w:r w:rsidR="002A7741">
        <w:rPr>
          <w:rFonts w:ascii="Times New Roman" w:hAnsi="Times New Roman"/>
          <w:szCs w:val="24"/>
          <w:lang w:val="sr-Cyrl-CS"/>
        </w:rPr>
        <w:t>koji</w:t>
      </w:r>
      <w:r w:rsidR="000473EC">
        <w:rPr>
          <w:rFonts w:ascii="Times New Roman" w:hAnsi="Times New Roman"/>
          <w:szCs w:val="24"/>
          <w:lang w:val="sr-Cyrl-CS"/>
        </w:rPr>
        <w:t xml:space="preserve"> </w:t>
      </w:r>
      <w:r w:rsidR="002A7741">
        <w:rPr>
          <w:rFonts w:ascii="Times New Roman" w:hAnsi="Times New Roman"/>
          <w:szCs w:val="24"/>
          <w:lang w:val="sr-Cyrl-CS"/>
        </w:rPr>
        <w:t>je</w:t>
      </w:r>
      <w:r w:rsidR="000473EC">
        <w:rPr>
          <w:rFonts w:ascii="Times New Roman" w:hAnsi="Times New Roman"/>
          <w:szCs w:val="24"/>
          <w:lang w:val="sr-Cyrl-CS"/>
        </w:rPr>
        <w:t xml:space="preserve"> </w:t>
      </w:r>
      <w:r w:rsidR="002A7741">
        <w:rPr>
          <w:rFonts w:ascii="Times New Roman" w:hAnsi="Times New Roman"/>
          <w:szCs w:val="24"/>
          <w:lang w:val="sr-Cyrl-CS"/>
        </w:rPr>
        <w:t>podnela</w:t>
      </w:r>
      <w:r w:rsidR="000473EC">
        <w:rPr>
          <w:rFonts w:ascii="Times New Roman" w:hAnsi="Times New Roman"/>
          <w:szCs w:val="24"/>
          <w:lang w:val="sr-Cyrl-CS"/>
        </w:rPr>
        <w:t xml:space="preserve"> </w:t>
      </w:r>
      <w:r w:rsidR="002A7741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>.</w:t>
      </w:r>
    </w:p>
    <w:p w:rsidR="000473EC" w:rsidRDefault="000473EC" w:rsidP="00D2305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2A7741">
        <w:rPr>
          <w:u w:val="single"/>
          <w:lang w:val="sr-Cyrl-RS"/>
        </w:rPr>
        <w:t>Prva</w:t>
      </w:r>
      <w:r w:rsidRPr="003901D0">
        <w:rPr>
          <w:u w:val="single"/>
          <w:lang w:val="sr-Cyrl-RS"/>
        </w:rPr>
        <w:t xml:space="preserve"> </w:t>
      </w:r>
      <w:r w:rsidR="002A7741">
        <w:rPr>
          <w:u w:val="single"/>
          <w:lang w:val="sr-Cyrl-RS"/>
        </w:rPr>
        <w:t>tačka</w:t>
      </w:r>
      <w:r w:rsidRPr="003901D0">
        <w:rPr>
          <w:u w:val="single"/>
          <w:lang w:val="sr-Cyrl-RS"/>
        </w:rPr>
        <w:t xml:space="preserve"> </w:t>
      </w:r>
      <w:r w:rsidR="002A7741">
        <w:rPr>
          <w:u w:val="single"/>
          <w:lang w:val="sr-Cyrl-RS"/>
        </w:rPr>
        <w:t>dnevnog</w:t>
      </w:r>
      <w:r w:rsidRPr="003901D0">
        <w:rPr>
          <w:u w:val="single"/>
          <w:lang w:val="sr-Cyrl-RS"/>
        </w:rPr>
        <w:t xml:space="preserve"> </w:t>
      </w:r>
      <w:r w:rsidR="002A7741">
        <w:rPr>
          <w:u w:val="single"/>
          <w:lang w:val="sr-Cyrl-RS"/>
        </w:rPr>
        <w:t>reda</w:t>
      </w:r>
      <w:r w:rsidRPr="003901D0">
        <w:rPr>
          <w:u w:val="single"/>
          <w:lang w:val="sr-Cyrl-RS"/>
        </w:rPr>
        <w:t>.</w:t>
      </w:r>
      <w:r w:rsidRPr="003901D0">
        <w:rPr>
          <w:rFonts w:eastAsia="Calibri"/>
        </w:rPr>
        <w:t xml:space="preserve"> </w:t>
      </w:r>
      <w:r w:rsidR="002A7741">
        <w:rPr>
          <w:lang w:val="sr-Cyrl-RS"/>
        </w:rPr>
        <w:t>Razmatranje</w:t>
      </w:r>
      <w:r w:rsidR="00B64DB6">
        <w:rPr>
          <w:lang w:val="sr-Cyrl-RS"/>
        </w:rPr>
        <w:t xml:space="preserve"> </w:t>
      </w:r>
      <w:r w:rsidR="002A7741">
        <w:rPr>
          <w:lang w:val="sr-Cyrl-RS"/>
        </w:rPr>
        <w:t>amadmana</w:t>
      </w:r>
      <w:r w:rsidR="00B64DB6">
        <w:rPr>
          <w:lang w:val="sr-Cyrl-RS"/>
        </w:rPr>
        <w:t xml:space="preserve"> </w:t>
      </w:r>
      <w:r w:rsidR="002A7741">
        <w:rPr>
          <w:lang w:val="sr-Cyrl-RS"/>
        </w:rPr>
        <w:t>na</w:t>
      </w:r>
      <w:r w:rsidRPr="003901D0">
        <w:t xml:space="preserve"> </w:t>
      </w:r>
      <w:r w:rsidR="002A7741">
        <w:rPr>
          <w:bCs/>
          <w:lang w:val="sr-Cyrl-CS"/>
        </w:rPr>
        <w:t>Predloga</w:t>
      </w:r>
      <w:r w:rsidRPr="003901D0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zakona</w:t>
      </w:r>
      <w:r w:rsidRPr="003901D0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o</w:t>
      </w:r>
      <w:r w:rsidRPr="003901D0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zaštiti</w:t>
      </w:r>
      <w:r w:rsidRPr="003901D0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uzbunjivača</w:t>
      </w:r>
      <w:r w:rsidRPr="003901D0">
        <w:rPr>
          <w:bCs/>
          <w:lang w:val="sr-Cyrl-CS"/>
        </w:rPr>
        <w:t xml:space="preserve">, </w:t>
      </w:r>
      <w:r w:rsidR="002A7741">
        <w:rPr>
          <w:lang w:val="sr-Cyrl-CS"/>
        </w:rPr>
        <w:t>koji</w:t>
      </w:r>
      <w:r w:rsidRPr="003901D0">
        <w:rPr>
          <w:lang w:val="sr-Cyrl-CS"/>
        </w:rPr>
        <w:t xml:space="preserve"> </w:t>
      </w:r>
      <w:r w:rsidR="002A7741">
        <w:rPr>
          <w:lang w:val="sr-Cyrl-CS"/>
        </w:rPr>
        <w:t>je</w:t>
      </w:r>
      <w:r w:rsidRPr="003901D0">
        <w:rPr>
          <w:lang w:val="sr-Cyrl-CS"/>
        </w:rPr>
        <w:t xml:space="preserve"> </w:t>
      </w:r>
      <w:r w:rsidR="002A7741">
        <w:rPr>
          <w:lang w:val="sr-Cyrl-CS"/>
        </w:rPr>
        <w:t>podnela</w:t>
      </w:r>
      <w:r w:rsidRPr="003901D0">
        <w:rPr>
          <w:lang w:val="sr-Cyrl-CS"/>
        </w:rPr>
        <w:t xml:space="preserve"> </w:t>
      </w:r>
      <w:r w:rsidR="002A7741">
        <w:rPr>
          <w:lang w:val="sr-Cyrl-CS"/>
        </w:rPr>
        <w:t>Vlada</w:t>
      </w:r>
      <w:r w:rsidRPr="003901D0">
        <w:rPr>
          <w:lang w:val="sr-Cyrl-CS"/>
        </w:rPr>
        <w:t>.</w:t>
      </w:r>
    </w:p>
    <w:p w:rsidR="001E057D" w:rsidRPr="001E057D" w:rsidRDefault="00AE141C" w:rsidP="001E057D">
      <w:pPr>
        <w:tabs>
          <w:tab w:val="left" w:pos="709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en-US"/>
        </w:rPr>
        <w:tab/>
      </w:r>
      <w:r w:rsidR="002A7741">
        <w:rPr>
          <w:lang w:val="sr-Cyrl-RS"/>
        </w:rPr>
        <w:t>Odbor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je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u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skladu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sa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članom</w:t>
      </w:r>
      <w:r w:rsidR="001E057D" w:rsidRPr="001E057D">
        <w:rPr>
          <w:lang w:val="sr-Cyrl-RS"/>
        </w:rPr>
        <w:t xml:space="preserve"> 164. </w:t>
      </w:r>
      <w:r w:rsidR="002A7741">
        <w:rPr>
          <w:lang w:val="sr-Cyrl-RS"/>
        </w:rPr>
        <w:t>Poslovnika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Narodne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skupštine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razmotrio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amandmane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na</w:t>
      </w:r>
      <w:r w:rsidR="001E057D" w:rsidRPr="001E057D">
        <w:rPr>
          <w:lang w:val="sr-Cyrl-RS"/>
        </w:rPr>
        <w:t xml:space="preserve"> </w:t>
      </w:r>
      <w:r w:rsidR="002A7741">
        <w:rPr>
          <w:bCs/>
          <w:lang w:val="sr-Cyrl-CS"/>
        </w:rPr>
        <w:t>Predlog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zakona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o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zaštiti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uzbunjivača</w:t>
      </w:r>
      <w:r w:rsidR="001E057D" w:rsidRPr="001E057D">
        <w:rPr>
          <w:bCs/>
          <w:lang w:val="sr-Cyrl-CS"/>
        </w:rPr>
        <w:t xml:space="preserve">, </w:t>
      </w:r>
      <w:r w:rsidR="002A7741">
        <w:rPr>
          <w:bCs/>
          <w:lang w:val="sr-Cyrl-CS"/>
        </w:rPr>
        <w:t>koji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je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podnela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Vlada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i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smatra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da</w:t>
      </w:r>
      <w:r w:rsidR="001E057D" w:rsidRPr="001E057D">
        <w:rPr>
          <w:bCs/>
          <w:lang w:val="sr-Cyrl-CS"/>
        </w:rPr>
        <w:t xml:space="preserve"> </w:t>
      </w:r>
      <w:r w:rsidR="002A7741">
        <w:rPr>
          <w:bCs/>
          <w:lang w:val="sr-Cyrl-CS"/>
        </w:rPr>
        <w:t>su</w:t>
      </w:r>
      <w:r w:rsidR="001E057D" w:rsidRPr="001E057D">
        <w:rPr>
          <w:bCs/>
          <w:lang w:val="sr-Cyrl-CS"/>
        </w:rPr>
        <w:t xml:space="preserve"> </w:t>
      </w:r>
      <w:r w:rsidR="002A7741">
        <w:rPr>
          <w:lang w:val="sr-Cyrl-RS"/>
        </w:rPr>
        <w:t>u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skladu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sa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Ustavom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i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pravnim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sistemom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Republike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Srbije</w:t>
      </w:r>
      <w:r w:rsidR="001E057D" w:rsidRPr="001E057D">
        <w:rPr>
          <w:lang w:val="sr-Cyrl-RS"/>
        </w:rPr>
        <w:t xml:space="preserve"> </w:t>
      </w:r>
      <w:r w:rsidR="002A7741">
        <w:rPr>
          <w:lang w:val="sr-Cyrl-RS"/>
        </w:rPr>
        <w:t>amandmani</w:t>
      </w:r>
      <w:r w:rsidR="001E057D" w:rsidRPr="001E057D">
        <w:rPr>
          <w:lang w:val="sr-Cyrl-RS"/>
        </w:rPr>
        <w:t>: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naslov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Predloga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zakona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lastRenderedPageBreak/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Olgica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Batić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4.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Olgica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Batić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Dušan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Milisavljević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8.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Odbor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pravosuđe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državnu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upravu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lokalnu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samoupravu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kojim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9. </w:t>
      </w:r>
      <w:r w:rsidR="002A7741">
        <w:rPr>
          <w:rFonts w:eastAsiaTheme="minorHAnsi"/>
          <w:lang w:val="sr-Cyrl-RS"/>
        </w:rPr>
        <w:t>dodaje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9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kojim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9. </w:t>
      </w:r>
      <w:r w:rsidR="002A7741">
        <w:rPr>
          <w:rFonts w:eastAsiaTheme="minorHAnsi"/>
          <w:lang w:val="sr-Cyrl-RS"/>
        </w:rPr>
        <w:t>dodaje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9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naslov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10.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13.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13.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13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13.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13.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kojim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13. </w:t>
      </w:r>
      <w:r w:rsidR="002A7741">
        <w:rPr>
          <w:rFonts w:eastAsiaTheme="minorHAnsi"/>
          <w:lang w:val="sr-Cyrl-RS"/>
        </w:rPr>
        <w:t>dodaje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13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kojim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13. </w:t>
      </w:r>
      <w:r w:rsidR="002A7741">
        <w:rPr>
          <w:rFonts w:eastAsiaTheme="minorHAnsi"/>
          <w:lang w:val="sr-Cyrl-RS"/>
        </w:rPr>
        <w:t>dodaje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13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lastRenderedPageBreak/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14.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14.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14.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Dubravka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Filipovski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Dragan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Olgica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Batić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17.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17.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17.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Odbor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pravosuđe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državnu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upravu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lokalnu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samoupravu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Olgica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Batić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Dragan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Dubravka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Filipovski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19.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20.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Olgica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Batić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23.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25.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lastRenderedPageBreak/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25. 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29.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Olgica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Batić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Olgica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Batić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32.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poslanik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Neđo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34.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34.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36.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kojim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36. </w:t>
      </w:r>
      <w:r w:rsidR="002A7741">
        <w:rPr>
          <w:rFonts w:eastAsiaTheme="minorHAnsi"/>
          <w:lang w:val="sr-Cyrl-RS"/>
        </w:rPr>
        <w:t>dodaje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Glava</w:t>
      </w:r>
      <w:r w:rsidRPr="001E057D">
        <w:rPr>
          <w:rFonts w:eastAsiaTheme="minorHAnsi"/>
          <w:lang w:val="sr-Cyrl-RS"/>
        </w:rPr>
        <w:t xml:space="preserve"> </w:t>
      </w:r>
      <w:r w:rsidRPr="001E057D">
        <w:rPr>
          <w:rFonts w:eastAsiaTheme="minorHAnsi"/>
          <w:lang w:val="en-US"/>
        </w:rPr>
        <w:t>IV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nazivom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članova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članovi</w:t>
      </w:r>
      <w:r w:rsidRPr="001E057D">
        <w:rPr>
          <w:rFonts w:eastAsiaTheme="minorHAnsi"/>
          <w:lang w:val="sr-Cyrl-RS"/>
        </w:rPr>
        <w:t xml:space="preserve"> 36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36</w:t>
      </w:r>
      <w:r w:rsidR="002A7741">
        <w:rPr>
          <w:rFonts w:eastAsiaTheme="minorHAnsi"/>
          <w:lang w:val="sr-Cyrl-RS"/>
        </w:rPr>
        <w:t>b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kojim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člana</w:t>
      </w:r>
      <w:r w:rsidRPr="001E057D">
        <w:rPr>
          <w:rFonts w:eastAsiaTheme="minorHAnsi"/>
          <w:lang w:val="sr-Cyrl-RS"/>
        </w:rPr>
        <w:t xml:space="preserve"> 36. </w:t>
      </w:r>
      <w:r w:rsidR="002A7741">
        <w:rPr>
          <w:rFonts w:eastAsiaTheme="minorHAnsi"/>
          <w:lang w:val="sr-Cyrl-RS"/>
        </w:rPr>
        <w:t>dodaje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Glava</w:t>
      </w:r>
      <w:r w:rsidRPr="001E057D">
        <w:rPr>
          <w:rFonts w:eastAsiaTheme="minorHAnsi"/>
          <w:lang w:val="sr-Cyrl-RS"/>
        </w:rPr>
        <w:t xml:space="preserve"> </w:t>
      </w:r>
      <w:r w:rsidRPr="001E057D">
        <w:rPr>
          <w:rFonts w:eastAsiaTheme="minorHAnsi"/>
          <w:lang w:val="en-US"/>
        </w:rPr>
        <w:t>IV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nazivom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nazivi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članova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članovi</w:t>
      </w:r>
      <w:r w:rsidRPr="001E057D">
        <w:rPr>
          <w:rFonts w:eastAsiaTheme="minorHAnsi"/>
          <w:lang w:val="sr-Cyrl-RS"/>
        </w:rPr>
        <w:t xml:space="preserve"> 36</w:t>
      </w:r>
      <w:r w:rsidR="002A7741">
        <w:rPr>
          <w:rFonts w:eastAsiaTheme="minorHAnsi"/>
          <w:lang w:val="sr-Cyrl-RS"/>
        </w:rPr>
        <w:t>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36</w:t>
      </w:r>
      <w:r w:rsidR="002A7741">
        <w:rPr>
          <w:rFonts w:eastAsiaTheme="minorHAnsi"/>
          <w:lang w:val="sr-Cyrl-RS"/>
        </w:rPr>
        <w:t>b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37.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38.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en-U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39.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40.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Borislav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Stefanović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Gordana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Čomić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Aleksandra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Jerkov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Balša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Božović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Dejan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Nikolić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40.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Zoran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Živković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Vladimir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Pavićević</w:t>
      </w:r>
      <w:r w:rsidRPr="001E057D">
        <w:rPr>
          <w:rFonts w:eastAsiaTheme="minorHAnsi"/>
          <w:lang w:val="sr-Cyrl-RS"/>
        </w:rPr>
        <w:t>;</w:t>
      </w:r>
    </w:p>
    <w:p w:rsidR="001E057D" w:rsidRP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41.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Marko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Đurišić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Snežana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Malović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Biljana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Hasanović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Korać</w:t>
      </w:r>
      <w:r w:rsidRPr="001E057D">
        <w:rPr>
          <w:rFonts w:eastAsiaTheme="minorHAnsi"/>
          <w:lang w:val="sr-Cyrl-RS"/>
        </w:rPr>
        <w:t xml:space="preserve">, </w:t>
      </w:r>
      <w:r w:rsidR="002A7741">
        <w:rPr>
          <w:rFonts w:eastAsiaTheme="minorHAnsi"/>
          <w:lang w:val="sr-Cyrl-RS"/>
        </w:rPr>
        <w:t>Ninoslav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Stojadinović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Branka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Karavidić</w:t>
      </w:r>
      <w:r w:rsidRPr="001E057D">
        <w:rPr>
          <w:rFonts w:eastAsiaTheme="minorHAnsi"/>
          <w:lang w:val="sr-Cyrl-RS"/>
        </w:rPr>
        <w:t>;</w:t>
      </w:r>
    </w:p>
    <w:p w:rsidR="001E057D" w:rsidRDefault="001E057D" w:rsidP="001E057D">
      <w:pPr>
        <w:jc w:val="both"/>
        <w:rPr>
          <w:rFonts w:eastAsiaTheme="minorHAnsi"/>
          <w:lang w:val="sr-Cyrl-RS"/>
        </w:rPr>
      </w:pPr>
      <w:r w:rsidRPr="001E057D">
        <w:rPr>
          <w:rFonts w:eastAsiaTheme="minorHAnsi"/>
          <w:lang w:val="sr-Cyrl-RS"/>
        </w:rPr>
        <w:t xml:space="preserve">- </w:t>
      </w:r>
      <w:r w:rsidR="002A7741">
        <w:rPr>
          <w:rFonts w:eastAsiaTheme="minorHAnsi"/>
          <w:lang w:val="sr-Cyrl-RS"/>
        </w:rPr>
        <w:t>na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član</w:t>
      </w:r>
      <w:r w:rsidRPr="001E057D">
        <w:rPr>
          <w:rFonts w:eastAsiaTheme="minorHAnsi"/>
          <w:lang w:val="sr-Cyrl-RS"/>
        </w:rPr>
        <w:t xml:space="preserve"> 41. </w:t>
      </w:r>
      <w:r w:rsidR="002A7741">
        <w:rPr>
          <w:rFonts w:eastAsiaTheme="minorHAnsi"/>
          <w:lang w:val="sr-Cyrl-RS"/>
        </w:rPr>
        <w:t>koji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su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zajedno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podneli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narodni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poslanici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Dubravka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Filipovski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i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Dragan</w:t>
      </w:r>
      <w:r w:rsidRPr="001E057D">
        <w:rPr>
          <w:rFonts w:eastAsiaTheme="minorHAnsi"/>
          <w:lang w:val="sr-Cyrl-RS"/>
        </w:rPr>
        <w:t xml:space="preserve"> </w:t>
      </w:r>
      <w:r w:rsidR="002A7741">
        <w:rPr>
          <w:rFonts w:eastAsiaTheme="minorHAnsi"/>
          <w:lang w:val="sr-Cyrl-RS"/>
        </w:rPr>
        <w:t>Jovanović</w:t>
      </w:r>
      <w:r w:rsidRPr="001E057D">
        <w:rPr>
          <w:rFonts w:eastAsiaTheme="minorHAnsi"/>
          <w:lang w:val="en-US"/>
        </w:rPr>
        <w:t>.</w:t>
      </w:r>
    </w:p>
    <w:p w:rsidR="005F755F" w:rsidRPr="005F755F" w:rsidRDefault="005F755F" w:rsidP="001E057D">
      <w:pPr>
        <w:jc w:val="both"/>
        <w:rPr>
          <w:rFonts w:eastAsiaTheme="minorHAnsi"/>
          <w:lang w:val="sr-Cyrl-RS"/>
        </w:rPr>
      </w:pPr>
    </w:p>
    <w:p w:rsidR="005F755F" w:rsidRDefault="005F755F" w:rsidP="005F755F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 w:rsidR="002A7741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odluku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doneo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>.</w:t>
      </w:r>
    </w:p>
    <w:p w:rsidR="001E057D" w:rsidRPr="001E057D" w:rsidRDefault="001E057D" w:rsidP="001E057D">
      <w:pPr>
        <w:ind w:firstLine="720"/>
        <w:jc w:val="both"/>
        <w:rPr>
          <w:rFonts w:eastAsiaTheme="minorHAnsi"/>
          <w:lang w:val="en-US"/>
        </w:rPr>
      </w:pPr>
    </w:p>
    <w:p w:rsidR="001E057D" w:rsidRPr="001E057D" w:rsidRDefault="002A7741" w:rsidP="001E057D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1E057D" w:rsidRPr="001E057D">
        <w:rPr>
          <w:rFonts w:eastAsiaTheme="minorHAnsi"/>
          <w:lang w:val="sr-Cyrl-RS"/>
        </w:rPr>
        <w:t xml:space="preserve"> 20. </w:t>
      </w:r>
      <w:r>
        <w:rPr>
          <w:rFonts w:eastAsiaTheme="minorHAnsi"/>
          <w:lang w:val="sr-Cyrl-RS"/>
        </w:rPr>
        <w:t>koje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istovetnom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tekstu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Borislav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Stefanović</w:t>
      </w:r>
      <w:r w:rsidR="001E057D" w:rsidRPr="001E057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Gordana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Čomić</w:t>
      </w:r>
      <w:r w:rsidR="001E057D" w:rsidRPr="001E057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Aleksandra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Jerkov</w:t>
      </w:r>
      <w:r w:rsidR="001E057D" w:rsidRPr="001E057D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Balša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Božović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Nikolić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Živković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Vladimir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Pavićević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nisu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1E057D" w:rsidRPr="001E057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1E057D" w:rsidRPr="001E057D">
        <w:rPr>
          <w:rFonts w:eastAsiaTheme="minorHAnsi"/>
          <w:lang w:val="sr-Cyrl-RS"/>
        </w:rPr>
        <w:t>.</w:t>
      </w:r>
    </w:p>
    <w:p w:rsidR="001E057D" w:rsidRPr="001E057D" w:rsidRDefault="001E057D" w:rsidP="001E057D">
      <w:pPr>
        <w:jc w:val="both"/>
        <w:rPr>
          <w:rFonts w:ascii="Calibri" w:eastAsiaTheme="minorHAnsi" w:hAnsi="Calibri" w:cs="Calibri"/>
          <w:sz w:val="22"/>
          <w:szCs w:val="22"/>
          <w:lang w:val="en-US"/>
        </w:rPr>
      </w:pPr>
      <w:r w:rsidRPr="001E057D">
        <w:rPr>
          <w:rFonts w:ascii="Calibri" w:eastAsiaTheme="minorHAnsi" w:hAnsi="Calibri" w:cs="Calibri"/>
          <w:sz w:val="22"/>
          <w:szCs w:val="22"/>
          <w:lang w:val="sr-Cyrl-RS"/>
        </w:rPr>
        <w:tab/>
      </w:r>
    </w:p>
    <w:p w:rsidR="000473EC" w:rsidRDefault="002A7741" w:rsidP="000473EC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0473E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većinom</w:t>
      </w:r>
      <w:r w:rsidR="005F755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F755F">
        <w:rPr>
          <w:rFonts w:eastAsia="Calibri"/>
          <w:lang w:val="sr-Cyrl-RS"/>
        </w:rPr>
        <w:t>.</w:t>
      </w:r>
    </w:p>
    <w:p w:rsidR="000473EC" w:rsidRDefault="000473EC" w:rsidP="000473EC">
      <w:pPr>
        <w:tabs>
          <w:tab w:val="left" w:pos="1418"/>
        </w:tabs>
        <w:jc w:val="both"/>
        <w:rPr>
          <w:rFonts w:eastAsia="Calibri"/>
          <w:lang w:val="sr-Cyrl-RS"/>
        </w:rPr>
      </w:pPr>
    </w:p>
    <w:p w:rsidR="000473EC" w:rsidRDefault="000473EC" w:rsidP="000473EC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2A7741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2A7741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2A7741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2A7741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2A7741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D23054" w:rsidRPr="00D23054" w:rsidRDefault="00D23054" w:rsidP="000473EC">
      <w:pPr>
        <w:jc w:val="both"/>
        <w:rPr>
          <w:rFonts w:eastAsia="Calibri"/>
          <w:lang w:val="sr-Cyrl-RS"/>
        </w:rPr>
      </w:pP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A7741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2A7741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0473EC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2A7741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0473E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p w:rsidR="000473EC" w:rsidRDefault="000473EC" w:rsidP="000473EC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528E"/>
    <w:multiLevelType w:val="hybridMultilevel"/>
    <w:tmpl w:val="3F540576"/>
    <w:lvl w:ilvl="0" w:tplc="4BB60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473EC"/>
    <w:rsid w:val="000B60E7"/>
    <w:rsid w:val="000D1FC6"/>
    <w:rsid w:val="00102F2A"/>
    <w:rsid w:val="0017277D"/>
    <w:rsid w:val="00175DB9"/>
    <w:rsid w:val="001E057D"/>
    <w:rsid w:val="002A7741"/>
    <w:rsid w:val="00343744"/>
    <w:rsid w:val="003550DE"/>
    <w:rsid w:val="00374938"/>
    <w:rsid w:val="003B5DD3"/>
    <w:rsid w:val="004C0830"/>
    <w:rsid w:val="004F7B77"/>
    <w:rsid w:val="005250E1"/>
    <w:rsid w:val="005F755F"/>
    <w:rsid w:val="00612CC5"/>
    <w:rsid w:val="006B3EC4"/>
    <w:rsid w:val="00726E07"/>
    <w:rsid w:val="007953A2"/>
    <w:rsid w:val="00802A47"/>
    <w:rsid w:val="00805BDE"/>
    <w:rsid w:val="008A3528"/>
    <w:rsid w:val="008B62F9"/>
    <w:rsid w:val="009D35C1"/>
    <w:rsid w:val="00A13A9C"/>
    <w:rsid w:val="00A14F81"/>
    <w:rsid w:val="00A3542D"/>
    <w:rsid w:val="00A423D1"/>
    <w:rsid w:val="00A71EC8"/>
    <w:rsid w:val="00A849AD"/>
    <w:rsid w:val="00AE141C"/>
    <w:rsid w:val="00B64DB6"/>
    <w:rsid w:val="00B65CDC"/>
    <w:rsid w:val="00B86010"/>
    <w:rsid w:val="00BE088F"/>
    <w:rsid w:val="00BF5944"/>
    <w:rsid w:val="00BF6A6D"/>
    <w:rsid w:val="00C22AE1"/>
    <w:rsid w:val="00C45BCE"/>
    <w:rsid w:val="00C97BC8"/>
    <w:rsid w:val="00CB0836"/>
    <w:rsid w:val="00CE2D3B"/>
    <w:rsid w:val="00D06BF6"/>
    <w:rsid w:val="00D23054"/>
    <w:rsid w:val="00D565EC"/>
    <w:rsid w:val="00D878AF"/>
    <w:rsid w:val="00E20490"/>
    <w:rsid w:val="00E43A54"/>
    <w:rsid w:val="00ED6B30"/>
    <w:rsid w:val="00F31BBF"/>
    <w:rsid w:val="00F4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2014-11-24T06:34:00Z</dcterms:created>
  <dcterms:modified xsi:type="dcterms:W3CDTF">2015-03-11T08:17:00Z</dcterms:modified>
</cp:coreProperties>
</file>